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F4" w:rsidRPr="00BE116E" w:rsidRDefault="00DD42F4" w:rsidP="00BE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sz w:val="28"/>
          <w:szCs w:val="28"/>
        </w:rPr>
        <w:t>Показатели деятельности</w:t>
      </w:r>
    </w:p>
    <w:p w:rsidR="00DD42F4" w:rsidRDefault="00DD42F4" w:rsidP="00214B59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E11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</w:t>
      </w:r>
      <w:r>
        <w:rPr>
          <w:rFonts w:ascii="Times New Roman" w:hAnsi="Times New Roman" w:cs="Times New Roman"/>
          <w:sz w:val="28"/>
          <w:szCs w:val="28"/>
        </w:rPr>
        <w:t xml:space="preserve">й общеобразовательной школы № </w:t>
      </w:r>
      <w:r w:rsidR="007713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D42F4" w:rsidRDefault="00771308" w:rsidP="00214B59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В.В. Куприянова Сулукского сельскогопоселения </w:t>
      </w:r>
      <w:r w:rsidR="00DD42F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DD42F4" w:rsidRPr="00BE11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42F4" w:rsidRPr="00BE116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DD42F4" w:rsidRPr="00BE116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60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7023"/>
        <w:gridCol w:w="6804"/>
      </w:tblGrid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5B" w:rsidRPr="00B7455B" w:rsidRDefault="00B7455B" w:rsidP="00EE7613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455B">
              <w:rPr>
                <w:rStyle w:val="FontStyle12"/>
                <w:sz w:val="24"/>
                <w:szCs w:val="24"/>
              </w:rPr>
              <w:t>п</w:t>
            </w:r>
            <w:proofErr w:type="spellEnd"/>
            <w:proofErr w:type="gramEnd"/>
            <w:r w:rsidRPr="00B7455B">
              <w:rPr>
                <w:rStyle w:val="FontStyle12"/>
                <w:sz w:val="24"/>
                <w:szCs w:val="24"/>
              </w:rPr>
              <w:t>/</w:t>
            </w:r>
            <w:proofErr w:type="spellStart"/>
            <w:r w:rsidRPr="00B7455B">
              <w:rPr>
                <w:rStyle w:val="FontStyle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5B" w:rsidRPr="00B7455B" w:rsidRDefault="00B7455B" w:rsidP="00B7455B">
            <w:pPr>
              <w:pStyle w:val="Style4"/>
              <w:widowControl/>
              <w:spacing w:line="240" w:lineRule="auto"/>
              <w:ind w:left="37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5B" w:rsidRPr="00B7455B" w:rsidRDefault="00B7455B" w:rsidP="00EE7613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Единица измерения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А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B7455B">
            <w:pPr>
              <w:pStyle w:val="Style4"/>
              <w:widowControl/>
              <w:spacing w:line="240" w:lineRule="auto"/>
              <w:ind w:left="37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Б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В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B7455B">
              <w:rPr>
                <w:rStyle w:val="FontStyle12"/>
                <w:b/>
                <w:sz w:val="24"/>
                <w:szCs w:val="24"/>
              </w:rPr>
              <w:t>1.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6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7455B">
              <w:rPr>
                <w:rStyle w:val="FontStyle12"/>
                <w:b/>
                <w:sz w:val="24"/>
                <w:szCs w:val="24"/>
              </w:rPr>
              <w:t xml:space="preserve">Общие сведения </w:t>
            </w:r>
            <w:r w:rsidRPr="00B7455B">
              <w:rPr>
                <w:rStyle w:val="FontStyle13"/>
                <w:sz w:val="24"/>
                <w:szCs w:val="24"/>
              </w:rPr>
              <w:t>об общеобразовательной организации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5"/>
              <w:widowControl/>
            </w:pPr>
          </w:p>
        </w:tc>
      </w:tr>
      <w:tr w:rsidR="00B7455B" w:rsidRPr="00B7455B" w:rsidTr="00221259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1.1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5B" w:rsidRPr="00B7455B" w:rsidRDefault="00B7455B" w:rsidP="00EE7613">
            <w:pPr>
              <w:pStyle w:val="Style7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5B" w:rsidRPr="00221259" w:rsidRDefault="00B7455B" w:rsidP="00EE7613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221259">
              <w:rPr>
                <w:rStyle w:val="FontStyle12"/>
                <w:sz w:val="24"/>
                <w:szCs w:val="24"/>
              </w:rPr>
              <w:t>Министерство образования и науки Хабаровского края</w:t>
            </w:r>
          </w:p>
          <w:p w:rsidR="00B7455B" w:rsidRPr="00221259" w:rsidRDefault="00051718" w:rsidP="00EE7613">
            <w:pPr>
              <w:pStyle w:val="Style5"/>
              <w:widowControl/>
            </w:pPr>
            <w:r w:rsidRPr="00221259">
              <w:t>1538  27ЛО1 №0000380</w:t>
            </w:r>
            <w:r w:rsidR="00B7455B" w:rsidRPr="00221259">
              <w:t xml:space="preserve">   </w:t>
            </w:r>
          </w:p>
          <w:p w:rsidR="00B7455B" w:rsidRPr="00221259" w:rsidRDefault="00B7455B" w:rsidP="00EE7613">
            <w:pPr>
              <w:pStyle w:val="Style5"/>
              <w:widowControl/>
            </w:pPr>
            <w:r w:rsidRPr="00221259">
              <w:rPr>
                <w:rStyle w:val="FontStyle12"/>
                <w:sz w:val="24"/>
                <w:szCs w:val="24"/>
              </w:rPr>
              <w:t>начало периода действия</w:t>
            </w:r>
            <w:r w:rsidR="00051718" w:rsidRPr="00221259">
              <w:t xml:space="preserve">  06.03.2014</w:t>
            </w:r>
          </w:p>
          <w:p w:rsidR="00B7455B" w:rsidRPr="00221259" w:rsidRDefault="00B7455B" w:rsidP="00EE7613">
            <w:pPr>
              <w:pStyle w:val="Style5"/>
              <w:widowControl/>
            </w:pPr>
            <w:r w:rsidRPr="00221259">
              <w:rPr>
                <w:rStyle w:val="FontStyle12"/>
                <w:sz w:val="24"/>
                <w:szCs w:val="24"/>
              </w:rPr>
              <w:t>окончание периода действия</w:t>
            </w:r>
            <w:r w:rsidRPr="00221259">
              <w:t xml:space="preserve"> бессрочно</w:t>
            </w:r>
          </w:p>
        </w:tc>
      </w:tr>
      <w:tr w:rsidR="00B7455B" w:rsidRPr="00B7455B" w:rsidTr="00221259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6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B7455B">
              <w:rPr>
                <w:rStyle w:val="FontStyle13"/>
                <w:b w:val="0"/>
                <w:sz w:val="24"/>
                <w:szCs w:val="24"/>
              </w:rPr>
              <w:t>1.2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5B" w:rsidRPr="00B7455B" w:rsidRDefault="00B7455B" w:rsidP="00EE7613">
            <w:pPr>
              <w:pStyle w:val="Style7"/>
              <w:widowControl/>
              <w:ind w:right="1152" w:firstLine="10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5B" w:rsidRPr="00221259" w:rsidRDefault="00B7455B" w:rsidP="00EE7613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221259">
              <w:rPr>
                <w:rStyle w:val="FontStyle12"/>
                <w:sz w:val="24"/>
                <w:szCs w:val="24"/>
              </w:rPr>
              <w:t>Министерство образования и науки Хабаровского края</w:t>
            </w:r>
          </w:p>
          <w:p w:rsidR="00B7455B" w:rsidRPr="00221259" w:rsidRDefault="00063ADF" w:rsidP="00EE7613">
            <w:pPr>
              <w:pStyle w:val="Style5"/>
              <w:widowControl/>
            </w:pPr>
            <w:r w:rsidRPr="00221259">
              <w:t>№2414 27А01 №0000105</w:t>
            </w:r>
          </w:p>
          <w:p w:rsidR="00B7455B" w:rsidRPr="00221259" w:rsidRDefault="00B7455B" w:rsidP="00EE7613">
            <w:pPr>
              <w:pStyle w:val="Style5"/>
              <w:widowControl/>
            </w:pPr>
            <w:r w:rsidRPr="00221259">
              <w:rPr>
                <w:rStyle w:val="FontStyle12"/>
                <w:sz w:val="24"/>
                <w:szCs w:val="24"/>
              </w:rPr>
              <w:t>начало периода действия</w:t>
            </w:r>
            <w:r w:rsidR="00051718" w:rsidRPr="00221259">
              <w:t xml:space="preserve">  </w:t>
            </w:r>
            <w:r w:rsidR="00063ADF" w:rsidRPr="00221259">
              <w:t>01.04.2014г.</w:t>
            </w:r>
          </w:p>
          <w:p w:rsidR="00B7455B" w:rsidRPr="00221259" w:rsidRDefault="00B7455B" w:rsidP="00EE7613">
            <w:pPr>
              <w:pStyle w:val="Style5"/>
              <w:widowControl/>
            </w:pPr>
            <w:r w:rsidRPr="00221259">
              <w:rPr>
                <w:rStyle w:val="FontStyle12"/>
                <w:sz w:val="24"/>
                <w:szCs w:val="24"/>
              </w:rPr>
              <w:t>окончание периода действия</w:t>
            </w:r>
            <w:r w:rsidR="00B9032F" w:rsidRPr="00221259">
              <w:t xml:space="preserve">  16</w:t>
            </w:r>
            <w:r w:rsidRPr="00221259">
              <w:t>.09.2014</w:t>
            </w:r>
            <w:r w:rsidR="00B9032F" w:rsidRPr="00221259">
              <w:t>г.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3"/>
                <w:b w:val="0"/>
                <w:sz w:val="24"/>
                <w:szCs w:val="24"/>
              </w:rPr>
              <w:t>1</w:t>
            </w:r>
            <w:r w:rsidRPr="00B7455B">
              <w:rPr>
                <w:rStyle w:val="FontStyle12"/>
                <w:sz w:val="24"/>
                <w:szCs w:val="24"/>
              </w:rPr>
              <w:t>.3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Общая численность </w:t>
            </w:r>
            <w:proofErr w:type="gramStart"/>
            <w:r w:rsidRPr="00B7455B">
              <w:rPr>
                <w:rStyle w:val="FontStyle1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221259" w:rsidRDefault="009C672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21259">
              <w:rPr>
                <w:rStyle w:val="FontStyle12"/>
                <w:sz w:val="24"/>
                <w:szCs w:val="24"/>
              </w:rPr>
              <w:t xml:space="preserve">87 </w:t>
            </w:r>
            <w:r w:rsidR="00B7455B" w:rsidRPr="00221259">
              <w:rPr>
                <w:rStyle w:val="FontStyle12"/>
                <w:sz w:val="24"/>
                <w:szCs w:val="24"/>
              </w:rPr>
              <w:t>чел.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1.4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18" w:rsidRDefault="00B7455B" w:rsidP="00051718">
            <w:pPr>
              <w:pStyle w:val="Style4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  <w:p w:rsidR="00051718" w:rsidRDefault="00051718" w:rsidP="00051718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</w:rPr>
              <w:t xml:space="preserve">Начальное общее образование - </w:t>
            </w:r>
            <w:r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общеобразовательные программы</w:t>
            </w:r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начального общего образования</w:t>
            </w:r>
            <w:r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программы коррекционно-развивающего обучения</w:t>
            </w:r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основная</w:t>
            </w:r>
            <w:proofErr w:type="gramEnd"/>
            <w:r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);</w:t>
            </w:r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051718" w:rsidRPr="00FE6111" w:rsidRDefault="00051718" w:rsidP="00051718">
            <w:pPr>
              <w:pStyle w:val="Style45"/>
              <w:widowControl/>
              <w:spacing w:line="240" w:lineRule="auto"/>
              <w:rPr>
                <w:rStyle w:val="FontStyle92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1718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общее образование</w:t>
            </w:r>
            <w:r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– общеобразовательные программы </w:t>
            </w:r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основного общего образования (</w:t>
            </w:r>
            <w:proofErr w:type="gramStart"/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основная</w:t>
            </w:r>
            <w:proofErr w:type="gramEnd"/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);</w:t>
            </w:r>
          </w:p>
          <w:p w:rsidR="00B7455B" w:rsidRPr="00B7455B" w:rsidRDefault="00051718" w:rsidP="00051718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 общее образование – </w:t>
            </w:r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общеобразовательн</w:t>
            </w:r>
            <w:r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ые программы среднего </w:t>
            </w:r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общего образования (</w:t>
            </w:r>
            <w:proofErr w:type="gramStart"/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основная</w:t>
            </w:r>
            <w:proofErr w:type="gramEnd"/>
            <w:r w:rsidRPr="00FE6111">
              <w:rPr>
                <w:rStyle w:val="FontStyle92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)</w:t>
            </w:r>
            <w:r w:rsidRPr="00FE6111">
              <w:rPr>
                <w:rStyle w:val="FontStyle92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5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B7455B">
            <w:pPr>
              <w:pStyle w:val="Style7"/>
              <w:widowControl/>
              <w:ind w:right="101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Количество/доля </w:t>
            </w:r>
            <w:proofErr w:type="gramStart"/>
            <w:r w:rsidRPr="00B7455B">
              <w:rPr>
                <w:rStyle w:val="FontStyle12"/>
                <w:sz w:val="24"/>
                <w:szCs w:val="24"/>
              </w:rPr>
              <w:t>обучающихся</w:t>
            </w:r>
            <w:proofErr w:type="gramEnd"/>
            <w:r w:rsidRPr="00B7455B">
              <w:rPr>
                <w:rStyle w:val="FontStyle12"/>
                <w:sz w:val="24"/>
                <w:szCs w:val="24"/>
              </w:rPr>
              <w:t xml:space="preserve"> по каждой реализуемой общеобразовательной программе: </w:t>
            </w:r>
          </w:p>
          <w:p w:rsidR="00B7455B" w:rsidRPr="00C90D52" w:rsidRDefault="00B7455B" w:rsidP="00C90D52">
            <w:pPr>
              <w:pStyle w:val="Style7"/>
              <w:widowControl/>
              <w:ind w:right="-40"/>
              <w:rPr>
                <w:rStyle w:val="FontStyle12"/>
                <w:sz w:val="24"/>
                <w:szCs w:val="24"/>
              </w:rPr>
            </w:pPr>
            <w:r w:rsidRPr="00C90D52">
              <w:rPr>
                <w:rStyle w:val="FontStyle12"/>
                <w:sz w:val="24"/>
                <w:szCs w:val="24"/>
              </w:rPr>
              <w:t xml:space="preserve">начального общего образования </w:t>
            </w:r>
          </w:p>
          <w:p w:rsidR="00B7455B" w:rsidRPr="00C90D52" w:rsidRDefault="00B7455B" w:rsidP="00C90D52">
            <w:pPr>
              <w:pStyle w:val="Style7"/>
              <w:widowControl/>
              <w:ind w:right="-40"/>
              <w:rPr>
                <w:rStyle w:val="FontStyle12"/>
                <w:sz w:val="24"/>
                <w:szCs w:val="24"/>
              </w:rPr>
            </w:pPr>
            <w:r w:rsidRPr="00C90D52">
              <w:rPr>
                <w:rStyle w:val="FontStyle12"/>
                <w:sz w:val="24"/>
                <w:szCs w:val="24"/>
              </w:rPr>
              <w:t xml:space="preserve">основного общего образования </w:t>
            </w:r>
          </w:p>
          <w:p w:rsidR="00B7455B" w:rsidRPr="00B7455B" w:rsidRDefault="00B7455B" w:rsidP="00C90D52">
            <w:pPr>
              <w:pStyle w:val="Style7"/>
              <w:widowControl/>
              <w:ind w:right="-40"/>
              <w:rPr>
                <w:rStyle w:val="FontStyle12"/>
                <w:sz w:val="24"/>
                <w:szCs w:val="24"/>
              </w:rPr>
            </w:pPr>
            <w:r w:rsidRPr="00C90D52">
              <w:rPr>
                <w:rStyle w:val="FontStyle12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3</w:t>
            </w:r>
            <w:r w:rsidR="009C672B">
              <w:rPr>
                <w:rStyle w:val="FontStyle12"/>
                <w:sz w:val="24"/>
                <w:szCs w:val="24"/>
              </w:rPr>
              <w:t>0</w:t>
            </w:r>
            <w:r w:rsidRPr="00B7455B">
              <w:rPr>
                <w:rStyle w:val="FontStyle12"/>
                <w:sz w:val="24"/>
                <w:szCs w:val="24"/>
              </w:rPr>
              <w:t xml:space="preserve"> чел. 35/%</w:t>
            </w:r>
          </w:p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45 чел. 5</w:t>
            </w:r>
            <w:r w:rsidR="009C672B">
              <w:rPr>
                <w:rStyle w:val="FontStyle12"/>
                <w:sz w:val="24"/>
                <w:szCs w:val="24"/>
              </w:rPr>
              <w:t>2</w:t>
            </w:r>
            <w:r w:rsidRPr="00B7455B">
              <w:rPr>
                <w:rStyle w:val="FontStyle12"/>
                <w:sz w:val="24"/>
                <w:szCs w:val="24"/>
              </w:rPr>
              <w:t>/%</w:t>
            </w:r>
          </w:p>
          <w:p w:rsidR="00B7455B" w:rsidRPr="00B7455B" w:rsidRDefault="00B7455B" w:rsidP="009C672B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1</w:t>
            </w:r>
            <w:r w:rsidR="009C672B">
              <w:rPr>
                <w:rStyle w:val="FontStyle12"/>
                <w:sz w:val="24"/>
                <w:szCs w:val="24"/>
              </w:rPr>
              <w:t>2</w:t>
            </w:r>
            <w:r w:rsidRPr="00B7455B">
              <w:rPr>
                <w:rStyle w:val="FontStyle12"/>
                <w:sz w:val="24"/>
                <w:szCs w:val="24"/>
              </w:rPr>
              <w:t xml:space="preserve"> чел.1</w:t>
            </w:r>
            <w:r w:rsidR="009C672B">
              <w:rPr>
                <w:rStyle w:val="FontStyle12"/>
                <w:sz w:val="24"/>
                <w:szCs w:val="24"/>
              </w:rPr>
              <w:t>3</w:t>
            </w:r>
            <w:r w:rsidRPr="00B7455B">
              <w:rPr>
                <w:rStyle w:val="FontStyle12"/>
                <w:sz w:val="24"/>
                <w:szCs w:val="24"/>
              </w:rPr>
              <w:t>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3"/>
                <w:b w:val="0"/>
                <w:sz w:val="24"/>
                <w:szCs w:val="24"/>
              </w:rPr>
              <w:t>1</w:t>
            </w:r>
            <w:r w:rsidRPr="00B7455B">
              <w:rPr>
                <w:rStyle w:val="FontStyle12"/>
                <w:sz w:val="24"/>
                <w:szCs w:val="24"/>
              </w:rPr>
              <w:t>.6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9 чел. 10/%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3"/>
                <w:b w:val="0"/>
                <w:sz w:val="24"/>
                <w:szCs w:val="24"/>
              </w:rPr>
              <w:t>1</w:t>
            </w:r>
            <w:r w:rsidRPr="00B7455B">
              <w:rPr>
                <w:rStyle w:val="FontStyle12"/>
                <w:sz w:val="24"/>
                <w:szCs w:val="24"/>
              </w:rPr>
              <w:t>.7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Количество/доля </w:t>
            </w:r>
            <w:proofErr w:type="gramStart"/>
            <w:r w:rsidRPr="00B7455B">
              <w:rPr>
                <w:rStyle w:val="FontStyle12"/>
                <w:sz w:val="24"/>
                <w:szCs w:val="24"/>
              </w:rPr>
              <w:t>обучающихся</w:t>
            </w:r>
            <w:proofErr w:type="gramEnd"/>
            <w:r w:rsidRPr="00B7455B">
              <w:rPr>
                <w:rStyle w:val="FontStyle12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0 чел. 0/%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3"/>
                <w:b w:val="0"/>
                <w:sz w:val="24"/>
                <w:szCs w:val="24"/>
              </w:rPr>
              <w:lastRenderedPageBreak/>
              <w:t>1</w:t>
            </w:r>
            <w:r w:rsidRPr="00B7455B">
              <w:rPr>
                <w:rStyle w:val="FontStyle12"/>
                <w:sz w:val="24"/>
                <w:szCs w:val="24"/>
              </w:rPr>
              <w:t>.8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9C672B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13 чел. 14,</w:t>
            </w:r>
            <w:r w:rsidR="009C672B">
              <w:rPr>
                <w:rStyle w:val="FontStyle12"/>
                <w:sz w:val="24"/>
                <w:szCs w:val="24"/>
              </w:rPr>
              <w:t>9</w:t>
            </w:r>
            <w:r w:rsidRPr="00B7455B">
              <w:rPr>
                <w:rStyle w:val="FontStyle12"/>
                <w:sz w:val="24"/>
                <w:szCs w:val="24"/>
              </w:rPr>
              <w:t>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B7455B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B7455B">
              <w:rPr>
                <w:rStyle w:val="FontStyle13"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B7455B">
              <w:rPr>
                <w:rStyle w:val="FontStyle1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5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2</w:t>
            </w:r>
            <w:r w:rsidRPr="00B7455B">
              <w:rPr>
                <w:rStyle w:val="FontStyle13"/>
                <w:sz w:val="24"/>
                <w:szCs w:val="24"/>
              </w:rPr>
              <w:t>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5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2</w:t>
            </w:r>
            <w:r w:rsidRPr="00B7455B">
              <w:rPr>
                <w:rStyle w:val="FontStyle13"/>
                <w:sz w:val="24"/>
                <w:szCs w:val="24"/>
              </w:rPr>
              <w:t>.1.1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Общая успеваемость,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8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7455B">
              <w:rPr>
                <w:rStyle w:val="FontStyle14"/>
                <w:sz w:val="24"/>
                <w:szCs w:val="24"/>
              </w:rPr>
              <w:t>100%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2</w:t>
            </w:r>
            <w:r w:rsidRPr="00B7455B">
              <w:rPr>
                <w:rStyle w:val="FontStyle13"/>
                <w:sz w:val="24"/>
                <w:szCs w:val="24"/>
              </w:rPr>
              <w:t>.1</w:t>
            </w:r>
            <w:r w:rsidRPr="00B7455B">
              <w:rPr>
                <w:rStyle w:val="FontStyle12"/>
                <w:sz w:val="24"/>
                <w:szCs w:val="24"/>
              </w:rPr>
              <w:t>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Количество/доля обучающихся, успевающих на </w:t>
            </w:r>
            <w:r w:rsidRPr="00B7455B">
              <w:rPr>
                <w:rStyle w:val="FontStyle13"/>
                <w:sz w:val="24"/>
                <w:szCs w:val="24"/>
              </w:rPr>
              <w:t xml:space="preserve">«4» </w:t>
            </w:r>
            <w:r w:rsidRPr="00B7455B">
              <w:rPr>
                <w:rStyle w:val="FontStyle12"/>
                <w:sz w:val="24"/>
                <w:szCs w:val="24"/>
              </w:rPr>
              <w:t>и «</w:t>
            </w:r>
            <w:r w:rsidRPr="00B7455B">
              <w:rPr>
                <w:rStyle w:val="FontStyle12"/>
                <w:b/>
                <w:sz w:val="24"/>
                <w:szCs w:val="24"/>
              </w:rPr>
              <w:t>5</w:t>
            </w:r>
            <w:r w:rsidRPr="00B7455B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9032F" w:rsidP="009C672B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36 чел. 41</w:t>
            </w:r>
            <w:r w:rsidR="00B7455B" w:rsidRPr="00B7455B"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t>9</w:t>
            </w:r>
            <w:r w:rsidR="00B7455B" w:rsidRPr="00B7455B">
              <w:rPr>
                <w:rStyle w:val="FontStyle12"/>
                <w:sz w:val="24"/>
                <w:szCs w:val="24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2.2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5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2.2</w:t>
            </w:r>
            <w:r w:rsidRPr="00B7455B">
              <w:rPr>
                <w:rStyle w:val="FontStyle13"/>
                <w:sz w:val="24"/>
                <w:szCs w:val="24"/>
              </w:rPr>
              <w:t>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9 класс (русский язык)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средний балл – 3,</w:t>
            </w:r>
            <w:r w:rsidR="003C3DDE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 2.2.2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9 класс (математика)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средний балл – 3,</w:t>
            </w:r>
            <w:r w:rsidR="00611343">
              <w:rPr>
                <w:rStyle w:val="FontStyle12"/>
                <w:sz w:val="24"/>
                <w:szCs w:val="24"/>
              </w:rPr>
              <w:t>1</w:t>
            </w:r>
          </w:p>
          <w:p w:rsidR="00611343" w:rsidRPr="00B7455B" w:rsidRDefault="00611343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2.2.3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3"/>
                <w:b w:val="0"/>
                <w:sz w:val="24"/>
                <w:szCs w:val="24"/>
              </w:rPr>
              <w:t xml:space="preserve">11 </w:t>
            </w:r>
            <w:r w:rsidRPr="00B7455B">
              <w:rPr>
                <w:rStyle w:val="FontStyle12"/>
                <w:sz w:val="24"/>
                <w:szCs w:val="24"/>
              </w:rPr>
              <w:t>класс (русский язык)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средний балл – </w:t>
            </w:r>
            <w:r w:rsidR="003C3DDE">
              <w:rPr>
                <w:rStyle w:val="FontStyle12"/>
                <w:sz w:val="24"/>
                <w:szCs w:val="24"/>
              </w:rPr>
              <w:t>63,7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2.2.4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11 класс (математика)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3C3DDE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2"/>
                <w:sz w:val="24"/>
                <w:szCs w:val="24"/>
              </w:rPr>
              <w:t>средний балл – 36</w:t>
            </w:r>
            <w:r w:rsidR="00B7455B" w:rsidRPr="00B7455B">
              <w:rPr>
                <w:rStyle w:val="FontStyle12"/>
                <w:sz w:val="24"/>
                <w:szCs w:val="24"/>
              </w:rPr>
              <w:t>,0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2.3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2"/>
              <w:widowControl/>
              <w:rPr>
                <w:rStyle w:val="FontStyle11"/>
              </w:rPr>
            </w:pPr>
            <w:r w:rsidRPr="00B7455B">
              <w:rPr>
                <w:rStyle w:val="FontStyle11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2.3.1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9 класс (русский язык)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0 чел. 0/%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2.3.2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9 класс (математика)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0 чел. 0/%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2.3.3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11 класс (русский язык)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1 чел 25%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2.3.4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11 класс (математика)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0 чел. 0%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2.4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2.4.1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9 класс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0 чел. 0/%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2.4.2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11 класс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0 чел. 0/%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2.5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Количество/доля выпускников-медалистов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0 чел. 0/%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2.6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2.6.1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 xml:space="preserve">Количество/доля обучающихся, принявших участие </w:t>
            </w:r>
            <w:r w:rsidRPr="00B7455B">
              <w:rPr>
                <w:rStyle w:val="FontStyle12"/>
                <w:sz w:val="24"/>
                <w:szCs w:val="24"/>
              </w:rPr>
              <w:t xml:space="preserve">в </w:t>
            </w:r>
            <w:r w:rsidRPr="00B7455B">
              <w:rPr>
                <w:rStyle w:val="FontStyle11"/>
              </w:rPr>
              <w:t>различных олимпиадах, смотрах, конкурсах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9C67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69 чел.7</w:t>
            </w:r>
            <w:r w:rsidR="009C672B">
              <w:rPr>
                <w:rStyle w:val="FontStyle11"/>
              </w:rPr>
              <w:t>9,3</w:t>
            </w:r>
            <w:r w:rsidRPr="00B7455B">
              <w:rPr>
                <w:rStyle w:val="FontStyle11"/>
              </w:rPr>
              <w:t>/%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2.6.2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регионального уровня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9C672B">
            <w:pPr>
              <w:pStyle w:val="Style4"/>
              <w:widowControl/>
            </w:pPr>
            <w:r w:rsidRPr="00B7455B">
              <w:rPr>
                <w:rStyle w:val="FontStyle11"/>
              </w:rPr>
              <w:t xml:space="preserve">4 чел. </w:t>
            </w:r>
            <w:r w:rsidR="009C672B">
              <w:rPr>
                <w:rStyle w:val="FontStyle11"/>
              </w:rPr>
              <w:t>5</w:t>
            </w:r>
            <w:r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федерального уровня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9C672B">
            <w:pPr>
              <w:pStyle w:val="Style4"/>
              <w:widowControl/>
            </w:pPr>
            <w:r w:rsidRPr="00B7455B">
              <w:rPr>
                <w:rStyle w:val="FontStyle11"/>
              </w:rPr>
              <w:t xml:space="preserve">25 чел. </w:t>
            </w:r>
            <w:r w:rsidR="009C672B">
              <w:rPr>
                <w:rStyle w:val="FontStyle11"/>
              </w:rPr>
              <w:t>29</w:t>
            </w:r>
            <w:bookmarkStart w:id="0" w:name="_GoBack"/>
            <w:bookmarkEnd w:id="0"/>
            <w:r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международного уровня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  <w:r w:rsidRPr="00B7455B">
              <w:rPr>
                <w:rStyle w:val="FontStyle11"/>
              </w:rPr>
              <w:t>0 чел. 0%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B7455B">
              <w:rPr>
                <w:rStyle w:val="FontStyle13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B7455B">
              <w:rPr>
                <w:rStyle w:val="FontStyle13"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Общая численность педагогических работников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2E2670">
              <w:rPr>
                <w:rStyle w:val="FontStyle11"/>
              </w:rPr>
              <w:t>1</w:t>
            </w:r>
            <w:r w:rsidR="002E2670">
              <w:rPr>
                <w:rStyle w:val="FontStyle11"/>
              </w:rPr>
              <w:t>8</w:t>
            </w:r>
            <w:r w:rsidRPr="00B7455B">
              <w:rPr>
                <w:rStyle w:val="FontStyle11"/>
              </w:rPr>
              <w:t xml:space="preserve"> чел.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1</w:t>
            </w:r>
            <w:r w:rsidR="002E2670">
              <w:rPr>
                <w:rStyle w:val="FontStyle11"/>
              </w:rPr>
              <w:t>6</w:t>
            </w:r>
            <w:r w:rsidRPr="00B7455B">
              <w:rPr>
                <w:rStyle w:val="FontStyle11"/>
              </w:rPr>
              <w:t xml:space="preserve"> чел. 8</w:t>
            </w:r>
            <w:r w:rsidR="002E2670">
              <w:rPr>
                <w:rStyle w:val="FontStyle11"/>
              </w:rPr>
              <w:t>8</w:t>
            </w:r>
            <w:r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3.2.1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непедагогическое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 xml:space="preserve">1 чел. </w:t>
            </w:r>
            <w:r w:rsidR="002E2670">
              <w:rPr>
                <w:rStyle w:val="FontStyle11"/>
              </w:rPr>
              <w:t>5,5</w:t>
            </w:r>
            <w:r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3,3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2 чел. 1</w:t>
            </w:r>
            <w:r w:rsidR="002E2670">
              <w:rPr>
                <w:rStyle w:val="FontStyle11"/>
              </w:rPr>
              <w:t>2</w:t>
            </w:r>
            <w:r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3.3.1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непедагогическое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0 чел. 0%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3.4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2"/>
              <w:widowControl/>
              <w:spacing w:line="264" w:lineRule="exact"/>
              <w:ind w:left="19"/>
              <w:rPr>
                <w:rStyle w:val="FontStyle11"/>
              </w:rPr>
            </w:pPr>
            <w:r w:rsidRPr="00B7455B">
              <w:rPr>
                <w:rStyle w:val="FontStyle11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9C67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1</w:t>
            </w:r>
            <w:r w:rsidR="002E2670">
              <w:rPr>
                <w:rStyle w:val="FontStyle11"/>
              </w:rPr>
              <w:t>4</w:t>
            </w:r>
            <w:r w:rsidRPr="00B7455B">
              <w:rPr>
                <w:rStyle w:val="FontStyle11"/>
              </w:rPr>
              <w:t xml:space="preserve"> чел. </w:t>
            </w:r>
            <w:r w:rsidR="009C672B">
              <w:rPr>
                <w:rStyle w:val="FontStyle11"/>
              </w:rPr>
              <w:t>77</w:t>
            </w:r>
            <w:r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3.4.1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высшая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2E2670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  <w:r w:rsidR="00B7455B" w:rsidRPr="00B7455B">
              <w:rPr>
                <w:rStyle w:val="FontStyle11"/>
              </w:rPr>
              <w:t xml:space="preserve"> чел. 2</w:t>
            </w:r>
            <w:r>
              <w:rPr>
                <w:rStyle w:val="FontStyle11"/>
              </w:rPr>
              <w:t>2</w:t>
            </w:r>
            <w:r w:rsidR="00B7455B"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3.4.2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 xml:space="preserve">первая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2E2670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6 </w:t>
            </w:r>
            <w:r w:rsidR="00B7455B" w:rsidRPr="00B7455B">
              <w:rPr>
                <w:rStyle w:val="FontStyle11"/>
              </w:rPr>
              <w:t xml:space="preserve">чел. </w:t>
            </w:r>
            <w:r>
              <w:rPr>
                <w:rStyle w:val="FontStyle11"/>
              </w:rPr>
              <w:t>33</w:t>
            </w:r>
            <w:r w:rsidR="00B7455B"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3.5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3.5.1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до 5 лет,</w:t>
            </w:r>
          </w:p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в том числе молодых специалистов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2E2670" w:rsidP="00EE7613">
            <w:pPr>
              <w:pStyle w:val="Style1"/>
              <w:widowControl/>
              <w:spacing w:line="259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  <w:r w:rsidR="00B7455B" w:rsidRPr="00B7455B">
              <w:rPr>
                <w:rStyle w:val="FontStyle11"/>
              </w:rPr>
              <w:t xml:space="preserve"> чел. 2</w:t>
            </w:r>
            <w:r>
              <w:rPr>
                <w:rStyle w:val="FontStyle11"/>
              </w:rPr>
              <w:t>2</w:t>
            </w:r>
            <w:r w:rsidR="00B7455B" w:rsidRPr="00B7455B">
              <w:rPr>
                <w:rStyle w:val="FontStyle11"/>
              </w:rPr>
              <w:t>%</w:t>
            </w:r>
          </w:p>
          <w:p w:rsidR="00B7455B" w:rsidRPr="00B7455B" w:rsidRDefault="00B7455B" w:rsidP="002E2670">
            <w:pPr>
              <w:pStyle w:val="Style1"/>
              <w:widowControl/>
              <w:spacing w:line="259" w:lineRule="exact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 xml:space="preserve">1 чел. </w:t>
            </w:r>
            <w:r w:rsidR="002E2670">
              <w:rPr>
                <w:rStyle w:val="FontStyle11"/>
              </w:rPr>
              <w:t>5,5</w:t>
            </w:r>
            <w:r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3.5.2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свыше 30 лет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 xml:space="preserve">7 чел. </w:t>
            </w:r>
            <w:r w:rsidR="002E2670">
              <w:rPr>
                <w:rStyle w:val="FontStyle11"/>
              </w:rPr>
              <w:t>38</w:t>
            </w:r>
            <w:r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3.6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B7455B">
              <w:rPr>
                <w:rStyle w:val="FontStyle11"/>
              </w:rPr>
              <w:t>Количество/доля педагогических работников в возрасте до 30 лет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7455B">
              <w:rPr>
                <w:rStyle w:val="FontStyle11"/>
              </w:rPr>
              <w:t>5 чел.</w:t>
            </w:r>
            <w:r w:rsidR="002E2670">
              <w:rPr>
                <w:rStyle w:val="FontStyle11"/>
              </w:rPr>
              <w:t xml:space="preserve"> 27</w:t>
            </w:r>
            <w:r w:rsidRPr="00B7455B">
              <w:rPr>
                <w:rStyle w:val="FontStyle11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3.7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6 чел. </w:t>
            </w:r>
            <w:r w:rsidR="002E2670">
              <w:rPr>
                <w:rStyle w:val="FontStyle12"/>
                <w:sz w:val="24"/>
                <w:szCs w:val="24"/>
              </w:rPr>
              <w:t>33</w:t>
            </w:r>
            <w:r w:rsidRPr="00B7455B">
              <w:rPr>
                <w:rStyle w:val="FontStyle12"/>
                <w:sz w:val="24"/>
                <w:szCs w:val="24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3.8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3"/>
              <w:widowControl/>
              <w:spacing w:line="264" w:lineRule="exact"/>
              <w:ind w:right="614"/>
              <w:jc w:val="both"/>
              <w:rPr>
                <w:rStyle w:val="FontStyle12"/>
                <w:sz w:val="24"/>
                <w:szCs w:val="24"/>
              </w:rPr>
            </w:pPr>
            <w:proofErr w:type="gramStart"/>
            <w:r w:rsidRPr="00B7455B">
              <w:rPr>
                <w:rStyle w:val="FontStyle12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2E267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1</w:t>
            </w:r>
            <w:r w:rsidR="002E2670">
              <w:rPr>
                <w:rStyle w:val="FontStyle12"/>
                <w:sz w:val="24"/>
                <w:szCs w:val="24"/>
              </w:rPr>
              <w:t>7</w:t>
            </w:r>
            <w:r w:rsidRPr="00B7455B">
              <w:rPr>
                <w:rStyle w:val="FontStyle12"/>
                <w:sz w:val="24"/>
                <w:szCs w:val="24"/>
              </w:rPr>
              <w:t xml:space="preserve"> чел </w:t>
            </w:r>
            <w:r w:rsidR="002E2670">
              <w:rPr>
                <w:rStyle w:val="FontStyle12"/>
                <w:sz w:val="24"/>
                <w:szCs w:val="24"/>
              </w:rPr>
              <w:t>94</w:t>
            </w:r>
            <w:r w:rsidRPr="00B7455B">
              <w:rPr>
                <w:rStyle w:val="FontStyle12"/>
                <w:sz w:val="24"/>
                <w:szCs w:val="24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3.9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3"/>
              <w:widowControl/>
              <w:spacing w:line="264" w:lineRule="exact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2E2670" w:rsidP="009C672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</w:t>
            </w:r>
            <w:r w:rsidR="00B7455B" w:rsidRPr="00B7455B">
              <w:rPr>
                <w:rStyle w:val="FontStyle12"/>
                <w:sz w:val="24"/>
                <w:szCs w:val="24"/>
              </w:rPr>
              <w:t xml:space="preserve"> чел. </w:t>
            </w:r>
            <w:r w:rsidR="009C672B">
              <w:rPr>
                <w:rStyle w:val="FontStyle12"/>
                <w:sz w:val="24"/>
                <w:szCs w:val="24"/>
              </w:rPr>
              <w:t>77</w:t>
            </w:r>
            <w:r w:rsidR="00B7455B" w:rsidRPr="00B7455B">
              <w:rPr>
                <w:rStyle w:val="FontStyle12"/>
                <w:sz w:val="24"/>
                <w:szCs w:val="24"/>
              </w:rPr>
              <w:t>%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4"/>
              <w:widowControl/>
              <w:jc w:val="both"/>
              <w:rPr>
                <w:rStyle w:val="FontStyle11"/>
              </w:rPr>
            </w:pPr>
            <w:r w:rsidRPr="00B7455B">
              <w:rPr>
                <w:rStyle w:val="FontStyle11"/>
              </w:rPr>
              <w:t>Инфраструктура общеобразовательной организации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2"/>
              <w:widowControl/>
              <w:jc w:val="both"/>
            </w:pP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0,4 единицы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3"/>
              <w:widowControl/>
              <w:spacing w:line="264" w:lineRule="exact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</w:t>
            </w:r>
            <w:r w:rsidRPr="00B7455B">
              <w:rPr>
                <w:rStyle w:val="FontStyle12"/>
                <w:sz w:val="24"/>
                <w:szCs w:val="24"/>
              </w:rPr>
              <w:lastRenderedPageBreak/>
              <w:t>фонда, состоящих на учете, в расчете на одного обучающегося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lastRenderedPageBreak/>
              <w:t>71,4 единицы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да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4.4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да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4.4.1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да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4.4.2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 xml:space="preserve">с </w:t>
            </w:r>
            <w:proofErr w:type="spellStart"/>
            <w:r w:rsidRPr="00B7455B">
              <w:rPr>
                <w:rStyle w:val="FontStyle12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да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4.4.3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нет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4.4.4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да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4.4.5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да</w:t>
            </w:r>
          </w:p>
        </w:tc>
      </w:tr>
      <w:tr w:rsidR="00B7455B" w:rsidRPr="00B7455B" w:rsidTr="00C90D5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4.5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B7455B" w:rsidP="00EE7613">
            <w:pPr>
              <w:pStyle w:val="Style3"/>
              <w:widowControl/>
              <w:spacing w:line="269" w:lineRule="exact"/>
              <w:jc w:val="both"/>
              <w:rPr>
                <w:rStyle w:val="FontStyle12"/>
                <w:sz w:val="24"/>
                <w:szCs w:val="24"/>
              </w:rPr>
            </w:pPr>
            <w:r w:rsidRPr="00B7455B">
              <w:rPr>
                <w:rStyle w:val="FontStyle12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5B" w:rsidRPr="00B7455B" w:rsidRDefault="009C672B" w:rsidP="00EE761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87</w:t>
            </w:r>
            <w:r w:rsidR="00B7455B" w:rsidRPr="00B7455B">
              <w:rPr>
                <w:rStyle w:val="FontStyle12"/>
                <w:sz w:val="24"/>
                <w:szCs w:val="24"/>
              </w:rPr>
              <w:t xml:space="preserve"> чел. 100%</w:t>
            </w:r>
          </w:p>
        </w:tc>
      </w:tr>
    </w:tbl>
    <w:p w:rsidR="00B7455B" w:rsidRPr="00B7455B" w:rsidRDefault="00B7455B" w:rsidP="00B7455B">
      <w:pPr>
        <w:jc w:val="both"/>
        <w:rPr>
          <w:sz w:val="24"/>
          <w:szCs w:val="24"/>
        </w:rPr>
      </w:pPr>
    </w:p>
    <w:p w:rsidR="00B7455B" w:rsidRPr="00B7455B" w:rsidRDefault="00B7455B" w:rsidP="007D1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2F4" w:rsidRDefault="00DD42F4" w:rsidP="00BE116E">
      <w:pPr>
        <w:spacing w:line="360" w:lineRule="auto"/>
        <w:rPr>
          <w:rStyle w:val="FontStyle92"/>
        </w:rPr>
      </w:pPr>
    </w:p>
    <w:p w:rsidR="00DD42F4" w:rsidRPr="00C2502B" w:rsidRDefault="00DD42F4" w:rsidP="00BE116E">
      <w:pPr>
        <w:spacing w:line="360" w:lineRule="auto"/>
        <w:rPr>
          <w:rStyle w:val="FontStyle92"/>
          <w:rFonts w:ascii="Times New Roman" w:hAnsi="Times New Roman" w:cs="Times New Roman"/>
          <w:sz w:val="28"/>
          <w:szCs w:val="28"/>
        </w:rPr>
      </w:pPr>
      <w:r w:rsidRPr="00C2502B">
        <w:rPr>
          <w:rStyle w:val="FontStyle92"/>
          <w:rFonts w:ascii="Times New Roman" w:hAnsi="Times New Roman" w:cs="Times New Roman"/>
          <w:sz w:val="28"/>
          <w:szCs w:val="28"/>
        </w:rPr>
        <w:t>Директор шк</w:t>
      </w:r>
      <w:r>
        <w:rPr>
          <w:rStyle w:val="FontStyle92"/>
          <w:rFonts w:ascii="Times New Roman" w:hAnsi="Times New Roman" w:cs="Times New Roman"/>
          <w:sz w:val="28"/>
          <w:szCs w:val="28"/>
        </w:rPr>
        <w:t xml:space="preserve">олы                       </w:t>
      </w:r>
      <w:r w:rsidR="00B7455B">
        <w:rPr>
          <w:rStyle w:val="FontStyle92"/>
          <w:rFonts w:ascii="Times New Roman" w:hAnsi="Times New Roman" w:cs="Times New Roman"/>
          <w:sz w:val="28"/>
          <w:szCs w:val="28"/>
        </w:rPr>
        <w:t>С.С. Дорошенко</w:t>
      </w:r>
    </w:p>
    <w:sectPr w:rsidR="00DD42F4" w:rsidRPr="00C2502B" w:rsidSect="00BE11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9E" w:rsidRDefault="0093339E" w:rsidP="00BE11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3339E" w:rsidRDefault="0093339E" w:rsidP="00BE11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9E" w:rsidRDefault="0093339E" w:rsidP="00BE11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3339E" w:rsidRDefault="0093339E" w:rsidP="00BE11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6E"/>
    <w:rsid w:val="00051718"/>
    <w:rsid w:val="00063ADF"/>
    <w:rsid w:val="000C6D06"/>
    <w:rsid w:val="001418F8"/>
    <w:rsid w:val="001706A5"/>
    <w:rsid w:val="001D532E"/>
    <w:rsid w:val="001F1372"/>
    <w:rsid w:val="001F21CA"/>
    <w:rsid w:val="00214B59"/>
    <w:rsid w:val="00221259"/>
    <w:rsid w:val="002923E7"/>
    <w:rsid w:val="0029244C"/>
    <w:rsid w:val="002E2404"/>
    <w:rsid w:val="002E2670"/>
    <w:rsid w:val="00320F12"/>
    <w:rsid w:val="00343F1C"/>
    <w:rsid w:val="00382FAE"/>
    <w:rsid w:val="00383606"/>
    <w:rsid w:val="00391198"/>
    <w:rsid w:val="003A216B"/>
    <w:rsid w:val="003B622E"/>
    <w:rsid w:val="003C3DDE"/>
    <w:rsid w:val="003D5661"/>
    <w:rsid w:val="003D6F5F"/>
    <w:rsid w:val="003E7D9B"/>
    <w:rsid w:val="0042304B"/>
    <w:rsid w:val="00425D44"/>
    <w:rsid w:val="00441F02"/>
    <w:rsid w:val="0046602F"/>
    <w:rsid w:val="00482A0D"/>
    <w:rsid w:val="0048367C"/>
    <w:rsid w:val="004D47F9"/>
    <w:rsid w:val="004F5AEC"/>
    <w:rsid w:val="00546B16"/>
    <w:rsid w:val="0058005C"/>
    <w:rsid w:val="005813AF"/>
    <w:rsid w:val="005A68AC"/>
    <w:rsid w:val="00611343"/>
    <w:rsid w:val="006361DF"/>
    <w:rsid w:val="00644690"/>
    <w:rsid w:val="0068238B"/>
    <w:rsid w:val="006E4E6A"/>
    <w:rsid w:val="006F3474"/>
    <w:rsid w:val="00771308"/>
    <w:rsid w:val="00796EC0"/>
    <w:rsid w:val="007D1168"/>
    <w:rsid w:val="007D1C26"/>
    <w:rsid w:val="007D7EF4"/>
    <w:rsid w:val="007F671F"/>
    <w:rsid w:val="00805FCC"/>
    <w:rsid w:val="0083390A"/>
    <w:rsid w:val="00837F10"/>
    <w:rsid w:val="008B6AD4"/>
    <w:rsid w:val="008B7A87"/>
    <w:rsid w:val="008F1F13"/>
    <w:rsid w:val="00913E9D"/>
    <w:rsid w:val="0093339E"/>
    <w:rsid w:val="00952A8E"/>
    <w:rsid w:val="009853A4"/>
    <w:rsid w:val="009A3B3E"/>
    <w:rsid w:val="009C672B"/>
    <w:rsid w:val="009D308C"/>
    <w:rsid w:val="009E298F"/>
    <w:rsid w:val="009E5BA8"/>
    <w:rsid w:val="00A05C16"/>
    <w:rsid w:val="00A128FD"/>
    <w:rsid w:val="00A31DCA"/>
    <w:rsid w:val="00A82FE0"/>
    <w:rsid w:val="00AD498B"/>
    <w:rsid w:val="00AD704C"/>
    <w:rsid w:val="00AE0AB4"/>
    <w:rsid w:val="00AE5C46"/>
    <w:rsid w:val="00AE792A"/>
    <w:rsid w:val="00B05CFC"/>
    <w:rsid w:val="00B428D6"/>
    <w:rsid w:val="00B54C8D"/>
    <w:rsid w:val="00B7455B"/>
    <w:rsid w:val="00B9032F"/>
    <w:rsid w:val="00BA2914"/>
    <w:rsid w:val="00BA7C14"/>
    <w:rsid w:val="00BE116E"/>
    <w:rsid w:val="00C06771"/>
    <w:rsid w:val="00C2502B"/>
    <w:rsid w:val="00C526B5"/>
    <w:rsid w:val="00C676EF"/>
    <w:rsid w:val="00C82D84"/>
    <w:rsid w:val="00C835CA"/>
    <w:rsid w:val="00C90D52"/>
    <w:rsid w:val="00CE2C58"/>
    <w:rsid w:val="00CE4936"/>
    <w:rsid w:val="00D12485"/>
    <w:rsid w:val="00D413F2"/>
    <w:rsid w:val="00DA35CF"/>
    <w:rsid w:val="00DD42F4"/>
    <w:rsid w:val="00E101A0"/>
    <w:rsid w:val="00E50BB9"/>
    <w:rsid w:val="00E708E0"/>
    <w:rsid w:val="00E93187"/>
    <w:rsid w:val="00EA059D"/>
    <w:rsid w:val="00EC1541"/>
    <w:rsid w:val="00EC7DA1"/>
    <w:rsid w:val="00ED1CBE"/>
    <w:rsid w:val="00ED26DB"/>
    <w:rsid w:val="00EE30AB"/>
    <w:rsid w:val="00EF0EA2"/>
    <w:rsid w:val="00F03A61"/>
    <w:rsid w:val="00F236B6"/>
    <w:rsid w:val="00F27AAB"/>
    <w:rsid w:val="00FA053A"/>
    <w:rsid w:val="00FD33E0"/>
    <w:rsid w:val="00FE41F6"/>
    <w:rsid w:val="00FE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6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BE116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BE116E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BE116E"/>
    <w:rPr>
      <w:rFonts w:ascii="Lucida Sans Unicode" w:hAnsi="Lucida Sans Unicode" w:cs="Lucida Sans Unicode"/>
      <w:sz w:val="18"/>
      <w:szCs w:val="18"/>
    </w:rPr>
  </w:style>
  <w:style w:type="character" w:customStyle="1" w:styleId="FontStyle69">
    <w:name w:val="Font Style69"/>
    <w:uiPriority w:val="99"/>
    <w:rsid w:val="00BE116E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87">
    <w:name w:val="Font Style87"/>
    <w:uiPriority w:val="99"/>
    <w:rsid w:val="00BE116E"/>
    <w:rPr>
      <w:rFonts w:ascii="Lucida Sans Unicode" w:hAnsi="Lucida Sans Unicode" w:cs="Lucida Sans Unicode"/>
      <w:b/>
      <w:bCs/>
      <w:i/>
      <w:iCs/>
      <w:smallCaps/>
      <w:spacing w:val="40"/>
      <w:sz w:val="16"/>
      <w:szCs w:val="16"/>
    </w:rPr>
  </w:style>
  <w:style w:type="character" w:customStyle="1" w:styleId="FontStyle89">
    <w:name w:val="Font Style89"/>
    <w:uiPriority w:val="99"/>
    <w:rsid w:val="00BE116E"/>
    <w:rPr>
      <w:rFonts w:ascii="Lucida Sans Unicode" w:hAnsi="Lucida Sans Unicode" w:cs="Lucida Sans Unicode"/>
      <w:sz w:val="16"/>
      <w:szCs w:val="16"/>
    </w:rPr>
  </w:style>
  <w:style w:type="character" w:customStyle="1" w:styleId="FontStyle92">
    <w:name w:val="Font Style92"/>
    <w:uiPriority w:val="99"/>
    <w:rsid w:val="00BE116E"/>
    <w:rPr>
      <w:rFonts w:ascii="Lucida Sans Unicode" w:hAnsi="Lucida Sans Unicode" w:cs="Lucida Sans Unicode"/>
      <w:sz w:val="20"/>
      <w:szCs w:val="20"/>
    </w:rPr>
  </w:style>
  <w:style w:type="character" w:customStyle="1" w:styleId="FontStyle93">
    <w:name w:val="Font Style93"/>
    <w:uiPriority w:val="99"/>
    <w:rsid w:val="00BE116E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BE116E"/>
    <w:rPr>
      <w:rFonts w:ascii="Lucida Sans Unicode" w:hAnsi="Lucida Sans Unicode" w:cs="Lucida Sans Unicode"/>
      <w:sz w:val="14"/>
      <w:szCs w:val="14"/>
    </w:rPr>
  </w:style>
  <w:style w:type="character" w:customStyle="1" w:styleId="FontStyle94">
    <w:name w:val="Font Style94"/>
    <w:uiPriority w:val="99"/>
    <w:rsid w:val="00BE116E"/>
    <w:rPr>
      <w:rFonts w:ascii="Lucida Sans Unicode" w:hAnsi="Lucida Sans Unicode" w:cs="Lucida Sans Unicode"/>
      <w:sz w:val="10"/>
      <w:szCs w:val="10"/>
    </w:rPr>
  </w:style>
  <w:style w:type="character" w:customStyle="1" w:styleId="FontStyle90">
    <w:name w:val="Font Style90"/>
    <w:uiPriority w:val="99"/>
    <w:rsid w:val="00BE116E"/>
    <w:rPr>
      <w:rFonts w:ascii="Lucida Sans Unicode" w:hAnsi="Lucida Sans Unicode" w:cs="Lucida Sans Unicode"/>
      <w:smallCaps/>
      <w:spacing w:val="-10"/>
      <w:sz w:val="22"/>
      <w:szCs w:val="22"/>
    </w:rPr>
  </w:style>
  <w:style w:type="table" w:styleId="a3">
    <w:name w:val="Table Grid"/>
    <w:basedOn w:val="a1"/>
    <w:uiPriority w:val="99"/>
    <w:rsid w:val="00BE11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uiPriority w:val="99"/>
    <w:rsid w:val="00BE116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header"/>
    <w:basedOn w:val="a"/>
    <w:link w:val="a5"/>
    <w:uiPriority w:val="99"/>
    <w:rsid w:val="00BE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E116E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BE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E116E"/>
    <w:rPr>
      <w:rFonts w:eastAsia="Times New Roman"/>
      <w:lang w:eastAsia="ru-RU"/>
    </w:rPr>
  </w:style>
  <w:style w:type="character" w:customStyle="1" w:styleId="a8">
    <w:name w:val="Основной текст_"/>
    <w:link w:val="1"/>
    <w:uiPriority w:val="99"/>
    <w:locked/>
    <w:rsid w:val="00BE11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E116E"/>
    <w:pPr>
      <w:widowControl w:val="0"/>
      <w:shd w:val="clear" w:color="auto" w:fill="FFFFFF"/>
      <w:spacing w:after="0" w:line="240" w:lineRule="atLeast"/>
    </w:pPr>
    <w:rPr>
      <w:rFonts w:eastAsia="Calibri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C2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2502B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7455B"/>
    <w:pPr>
      <w:widowControl w:val="0"/>
      <w:autoSpaceDE w:val="0"/>
      <w:autoSpaceDN w:val="0"/>
      <w:adjustRightInd w:val="0"/>
      <w:spacing w:after="0" w:line="310" w:lineRule="exact"/>
      <w:ind w:firstLine="1675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74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455B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455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74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74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7455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74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7455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7455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7455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B7455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720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25</cp:revision>
  <cp:lastPrinted>2014-07-08T00:53:00Z</cp:lastPrinted>
  <dcterms:created xsi:type="dcterms:W3CDTF">2013-11-25T23:31:00Z</dcterms:created>
  <dcterms:modified xsi:type="dcterms:W3CDTF">2014-07-08T00:53:00Z</dcterms:modified>
</cp:coreProperties>
</file>